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974F" w14:textId="77777777" w:rsidR="00DC79E5" w:rsidRDefault="00000000">
      <w:pPr>
        <w:widowControl w:val="0"/>
        <w:spacing w:before="200"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旋風球物資租用申請</w:t>
      </w:r>
    </w:p>
    <w:p w14:paraId="767C7535" w14:textId="77777777" w:rsidR="00DC79E5" w:rsidRDefault="00000000">
      <w:pPr>
        <w:widowControl w:val="0"/>
        <w:spacing w:before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借出日期：_______ 年 _____ 月 _____ 日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歸還日期： _______ 年 _____ 月 _____ 日</w:t>
      </w:r>
    </w:p>
    <w:p w14:paraId="1FA96559" w14:textId="77777777" w:rsidR="00DC79E5" w:rsidRDefault="00000000">
      <w:pPr>
        <w:widowControl w:val="0"/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（＊租金以每日計算，可提前一天借用及活動後一天歸還）</w:t>
      </w:r>
    </w:p>
    <w:p w14:paraId="40A1BACF" w14:textId="77777777" w:rsidR="00DC79E5" w:rsidRDefault="00000000" w:rsidP="00B40CD5">
      <w:pPr>
        <w:widowControl w:val="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請填寫租用物資數量：</w:t>
      </w:r>
    </w:p>
    <w:tbl>
      <w:tblPr>
        <w:tblStyle w:val="a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540"/>
        <w:gridCol w:w="2175"/>
        <w:gridCol w:w="1860"/>
      </w:tblGrid>
      <w:tr w:rsidR="00DC79E5" w14:paraId="7FF7EAA3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8E0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物資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0C66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分類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99A5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租金 #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1AB2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數量</w:t>
            </w:r>
          </w:p>
        </w:tc>
      </w:tr>
      <w:tr w:rsidR="00DC79E5" w14:paraId="209A17CA" w14:textId="77777777" w:rsidTr="00B40CD5">
        <w:trPr>
          <w:trHeight w:val="116"/>
        </w:trPr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7675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旋風球拍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6177" w14:textId="77777777" w:rsidR="00DC79E5" w:rsidRDefault="00000000" w:rsidP="00B40C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專業球拍 Pro ＋ 1個球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C87B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$200/12塊</w:t>
            </w:r>
          </w:p>
          <w:p w14:paraId="6B6CDDA3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其後 $10/塊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B6F1" w14:textId="77777777" w:rsidR="00DC79E5" w:rsidRDefault="00000000" w:rsidP="00B40CD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塊</w:t>
            </w:r>
          </w:p>
        </w:tc>
      </w:tr>
      <w:tr w:rsidR="00DC79E5" w14:paraId="2E778F97" w14:textId="77777777" w:rsidTr="00B40CD5">
        <w:trPr>
          <w:trHeight w:val="20"/>
        </w:trPr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6ADC" w14:textId="77777777" w:rsidR="00DC79E5" w:rsidRDefault="00DC79E5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68E4" w14:textId="77777777" w:rsidR="00DC79E5" w:rsidRDefault="00000000" w:rsidP="00B40C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基本球拍 Lite  ＋ 1個球</w:t>
            </w:r>
          </w:p>
        </w:tc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CD0B" w14:textId="77777777" w:rsidR="00DC79E5" w:rsidRDefault="00DC79E5" w:rsidP="00B40C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ED25" w14:textId="77777777" w:rsidR="00DC79E5" w:rsidRDefault="00000000" w:rsidP="00B40CD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塊</w:t>
            </w:r>
          </w:p>
        </w:tc>
      </w:tr>
      <w:tr w:rsidR="00DC79E5" w14:paraId="13EF1D0D" w14:textId="77777777">
        <w:trPr>
          <w:trHeight w:val="44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63F4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額外旋風球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6826" w14:textId="77777777" w:rsidR="00DC79E5" w:rsidRDefault="00000000" w:rsidP="00B40C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黃色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51D9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$2/1個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B5B7" w14:textId="77777777" w:rsidR="00DC79E5" w:rsidRDefault="00000000" w:rsidP="00B40CD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個</w:t>
            </w:r>
          </w:p>
        </w:tc>
      </w:tr>
      <w:tr w:rsidR="00DC79E5" w14:paraId="2A9F7E88" w14:textId="77777777" w:rsidTr="00B40CD5">
        <w:trPr>
          <w:trHeight w:val="144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40F5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球門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CA8C" w14:textId="77777777" w:rsidR="00DC79E5" w:rsidRDefault="00000000" w:rsidP="00B40C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1.3m x 1.3m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4B02" w14:textId="77777777" w:rsidR="00DC79E5" w:rsidRDefault="00000000" w:rsidP="00B40CD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$30/1個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3FCD" w14:textId="77777777" w:rsidR="00DC79E5" w:rsidRDefault="00000000" w:rsidP="00B40CD5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個</w:t>
            </w:r>
          </w:p>
        </w:tc>
      </w:tr>
    </w:tbl>
    <w:p w14:paraId="43C5DFD4" w14:textId="77777777" w:rsidR="00DC79E5" w:rsidRDefault="00000000">
      <w:pPr>
        <w:widowControl w:val="0"/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註冊教練福利：</w:t>
      </w:r>
    </w:p>
    <w:p w14:paraId="1928993E" w14:textId="77777777" w:rsidR="00DC79E5" w:rsidRDefault="00000000">
      <w:pPr>
        <w:widowControl w:val="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註冊教練可享 </w:t>
      </w:r>
      <w:r>
        <w:rPr>
          <w:rFonts w:ascii="Calibri" w:eastAsia="Calibri" w:hAnsi="Calibri" w:cs="Calibri"/>
          <w:b/>
          <w:u w:val="single"/>
        </w:rPr>
        <w:t>每年 1 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免費14天借用12套裝備（12塊球拍＋12個球）</w:t>
      </w:r>
    </w:p>
    <w:p w14:paraId="458B8F1A" w14:textId="77777777" w:rsidR="00DC79E5" w:rsidRDefault="00000000">
      <w:pPr>
        <w:widowControl w:val="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註冊教練可享租金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8折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優惠</w:t>
      </w:r>
    </w:p>
    <w:p w14:paraId="15FDBF66" w14:textId="77777777" w:rsidR="00DC79E5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備註：</w:t>
      </w:r>
    </w:p>
    <w:p w14:paraId="42A4758F" w14:textId="77777777" w:rsidR="00DC79E5" w:rsidRDefault="00000000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如未能於以上日期歸還，將以原價追討物資費用。</w:t>
      </w:r>
    </w:p>
    <w:p w14:paraId="3A3ED00F" w14:textId="77777777" w:rsidR="00DC79E5" w:rsidRDefault="00000000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如有損壞將收取維修費用 ($30/1塊球拍)。</w:t>
      </w:r>
    </w:p>
    <w:p w14:paraId="16C09283" w14:textId="77777777" w:rsidR="00DC79E5" w:rsidRDefault="00000000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如遺失或損壞至不能維修，將收取賠償費用 </w:t>
      </w:r>
    </w:p>
    <w:p w14:paraId="74C174DE" w14:textId="77777777" w:rsidR="00DC79E5" w:rsidRDefault="00000000">
      <w:pPr>
        <w:widowControl w:val="0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專業球拍:$100/塊; 基本球拍: $75/塊; 旋風球:$5/個</w:t>
      </w:r>
    </w:p>
    <w:p w14:paraId="3CAD5B37" w14:textId="77777777" w:rsidR="00DC79E5" w:rsidRDefault="00000000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如需發票或收據，請填寫機構名稱。</w:t>
      </w:r>
    </w:p>
    <w:p w14:paraId="61911C7A" w14:textId="77777777" w:rsidR="00DC79E5" w:rsidRDefault="00000000" w:rsidP="00B40CD5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物資提取地點： 荃灣橫龍街43-47號龍力工業大廈1309室</w:t>
      </w:r>
    </w:p>
    <w:tbl>
      <w:tblPr>
        <w:tblStyle w:val="a0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150"/>
      </w:tblGrid>
      <w:tr w:rsidR="00DC79E5" w14:paraId="3449D1B9" w14:textId="77777777" w:rsidTr="00B40CD5">
        <w:trPr>
          <w:trHeight w:val="3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69D0" w14:textId="77777777" w:rsidR="00DC79E5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機構（如有）：</w:t>
            </w:r>
          </w:p>
        </w:tc>
        <w:tc>
          <w:tcPr>
            <w:tcW w:w="61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FCD9" w14:textId="77777777" w:rsidR="00DC79E5" w:rsidRDefault="00DC79E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79E5" w14:paraId="4C74DD70" w14:textId="77777777" w:rsidTr="00B40CD5">
        <w:trPr>
          <w:trHeight w:val="62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653A" w14:textId="77777777" w:rsidR="00DC79E5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註冊教練編號（如有）：</w:t>
            </w:r>
          </w:p>
        </w:tc>
        <w:tc>
          <w:tcPr>
            <w:tcW w:w="6150" w:type="dxa"/>
            <w:tcBorders>
              <w:left w:val="single" w:sz="8" w:space="0" w:color="FFFFFF"/>
              <w:bottom w:val="single" w:sz="8" w:space="0" w:color="43434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0C54" w14:textId="77777777" w:rsidR="00DC79E5" w:rsidRDefault="00DC79E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79E5" w14:paraId="255B2980" w14:textId="77777777" w:rsidTr="00B40CD5">
        <w:trPr>
          <w:trHeight w:val="14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F352" w14:textId="77777777" w:rsidR="00DC79E5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姓名：</w:t>
            </w:r>
          </w:p>
        </w:tc>
        <w:tc>
          <w:tcPr>
            <w:tcW w:w="6150" w:type="dxa"/>
            <w:tcBorders>
              <w:top w:val="single" w:sz="8" w:space="0" w:color="434343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5E45" w14:textId="77777777" w:rsidR="00DC79E5" w:rsidRDefault="00DC79E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79E5" w14:paraId="1F6D5342" w14:textId="77777777" w:rsidTr="00B40CD5">
        <w:trPr>
          <w:trHeight w:val="35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E253" w14:textId="77777777" w:rsidR="00DC79E5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聯絡電話：</w:t>
            </w:r>
          </w:p>
        </w:tc>
        <w:tc>
          <w:tcPr>
            <w:tcW w:w="6150" w:type="dxa"/>
            <w:tcBorders>
              <w:top w:val="single" w:sz="8" w:space="0" w:color="434343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6749" w14:textId="77777777" w:rsidR="00DC79E5" w:rsidRDefault="00DC79E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1FC8A5" w14:textId="77777777" w:rsidR="00DC79E5" w:rsidRDefault="00DC79E5">
      <w:pPr>
        <w:widowControl w:val="0"/>
        <w:rPr>
          <w:rFonts w:ascii="Calibri" w:eastAsia="Calibri" w:hAnsi="Calibri" w:cs="Calibri"/>
        </w:rPr>
      </w:pPr>
    </w:p>
    <w:tbl>
      <w:tblPr>
        <w:tblStyle w:val="a1"/>
        <w:tblW w:w="9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6"/>
      </w:tblGrid>
      <w:tr w:rsidR="00DC79E5" w14:paraId="7EF4F694" w14:textId="77777777">
        <w:tc>
          <w:tcPr>
            <w:tcW w:w="9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283A" w14:textId="77777777" w:rsidR="00DC79E5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遞交方法</w:t>
            </w:r>
          </w:p>
          <w:p w14:paraId="1050FB16" w14:textId="77777777" w:rsidR="00DC79E5" w:rsidRDefault="00000000">
            <w:pPr>
              <w:widowControl w:val="0"/>
              <w:spacing w:before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由於申請處理需時，請至少 3 個工作天前提出申請，以免影響活動進行。請以下列方式向本會遞交本申請表格:</w:t>
            </w:r>
          </w:p>
          <w:p w14:paraId="0DBD2F72" w14:textId="77777777" w:rsidR="00DC79E5" w:rsidRDefault="00000000">
            <w:pPr>
              <w:widowControl w:val="0"/>
              <w:numPr>
                <w:ilvl w:val="0"/>
                <w:numId w:val="2"/>
              </w:numPr>
              <w:spacing w:before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電郵：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info@flyball.org.hk</w:t>
            </w:r>
          </w:p>
          <w:p w14:paraId="2DD1E196" w14:textId="77777777" w:rsidR="00DC79E5" w:rsidRDefault="00000000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WhatsApp： </w:t>
            </w:r>
            <w:r>
              <w:rPr>
                <w:rFonts w:ascii="Calibri" w:eastAsia="Calibri" w:hAnsi="Calibri" w:cs="Calibri"/>
              </w:rPr>
              <w:tab/>
              <w:t xml:space="preserve">+852 9164 5035 </w:t>
            </w:r>
          </w:p>
          <w:p w14:paraId="67C801AB" w14:textId="77777777" w:rsidR="00DC79E5" w:rsidRDefault="00000000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郵寄：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荃灣橫龍街43-47號龍力工業大廈1309室</w:t>
            </w:r>
          </w:p>
        </w:tc>
      </w:tr>
    </w:tbl>
    <w:p w14:paraId="16A47677" w14:textId="77777777" w:rsidR="00DC79E5" w:rsidRDefault="00DC79E5">
      <w:pPr>
        <w:spacing w:line="240" w:lineRule="auto"/>
      </w:pPr>
    </w:p>
    <w:sectPr w:rsidR="00DC79E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303" w:right="1303" w:bottom="1225" w:left="1440" w:header="72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F8D8" w14:textId="77777777" w:rsidR="004705AA" w:rsidRDefault="004705AA">
      <w:pPr>
        <w:spacing w:line="240" w:lineRule="auto"/>
      </w:pPr>
      <w:r>
        <w:separator/>
      </w:r>
    </w:p>
  </w:endnote>
  <w:endnote w:type="continuationSeparator" w:id="0">
    <w:p w14:paraId="3131AF1E" w14:textId="77777777" w:rsidR="004705AA" w:rsidRDefault="0047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5C6B" w14:textId="77777777" w:rsidR="00DC79E5" w:rsidRDefault="00000000">
    <w:pPr>
      <w:spacing w:line="48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D8D26FA" wp14:editId="2B1D42ED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72375" cy="55245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337B" w14:textId="77777777" w:rsidR="00DC79E5" w:rsidRDefault="00DC79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8A02" w14:textId="77777777" w:rsidR="004705AA" w:rsidRDefault="004705AA">
      <w:pPr>
        <w:spacing w:line="240" w:lineRule="auto"/>
      </w:pPr>
      <w:r>
        <w:separator/>
      </w:r>
    </w:p>
  </w:footnote>
  <w:footnote w:type="continuationSeparator" w:id="0">
    <w:p w14:paraId="1F379524" w14:textId="77777777" w:rsidR="004705AA" w:rsidRDefault="00470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9032" w14:textId="77777777" w:rsidR="00DC79E5" w:rsidRDefault="00000000">
    <w:pPr>
      <w:jc w:val="right"/>
    </w:pPr>
    <w:r>
      <w:rPr>
        <w:color w:val="999999"/>
        <w:sz w:val="20"/>
        <w:szCs w:val="20"/>
      </w:rPr>
      <w:t>e01 | 202301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FF7B22E" wp14:editId="4C7B4E2D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67613" cy="78806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788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172E86B" wp14:editId="204B2312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67613" cy="788068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788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2D79" w14:textId="77777777" w:rsidR="00DC79E5" w:rsidRDefault="00DC79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B5E"/>
    <w:multiLevelType w:val="multilevel"/>
    <w:tmpl w:val="91E45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90C5A"/>
    <w:multiLevelType w:val="multilevel"/>
    <w:tmpl w:val="1CA41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CA2832"/>
    <w:multiLevelType w:val="multilevel"/>
    <w:tmpl w:val="7F6E1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1329262">
    <w:abstractNumId w:val="2"/>
  </w:num>
  <w:num w:numId="2" w16cid:durableId="1933783620">
    <w:abstractNumId w:val="0"/>
  </w:num>
  <w:num w:numId="3" w16cid:durableId="167649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E5"/>
    <w:rsid w:val="004705AA"/>
    <w:rsid w:val="00B40CD5"/>
    <w:rsid w:val="00D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E7784"/>
  <w15:docId w15:val="{9C00A17E-BE76-9E45-BC07-9175660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zh-C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 w:line="240" w:lineRule="auto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360" w:lineRule="auto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Edutainment Master</cp:lastModifiedBy>
  <cp:revision>2</cp:revision>
  <dcterms:created xsi:type="dcterms:W3CDTF">2023-01-06T07:17:00Z</dcterms:created>
  <dcterms:modified xsi:type="dcterms:W3CDTF">2023-01-06T07:18:00Z</dcterms:modified>
</cp:coreProperties>
</file>